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B4" w:rsidRPr="000E7EB4" w:rsidRDefault="000E7EB4" w:rsidP="000E7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EB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0E7EB4" w:rsidRPr="000E7EB4" w:rsidRDefault="000E7EB4" w:rsidP="000E7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EB4">
        <w:rPr>
          <w:rFonts w:ascii="Times New Roman" w:eastAsia="Calibri" w:hAnsi="Times New Roman" w:cs="Times New Roman"/>
          <w:b/>
          <w:sz w:val="24"/>
          <w:szCs w:val="24"/>
        </w:rPr>
        <w:t xml:space="preserve">по проверке организации работы в Муниципальном казенном учреждении социального </w:t>
      </w:r>
      <w:proofErr w:type="gramStart"/>
      <w:r w:rsidRPr="000E7EB4">
        <w:rPr>
          <w:rFonts w:ascii="Times New Roman" w:eastAsia="Calibri" w:hAnsi="Times New Roman" w:cs="Times New Roman"/>
          <w:b/>
          <w:sz w:val="24"/>
          <w:szCs w:val="24"/>
        </w:rPr>
        <w:t>обслуживания  «</w:t>
      </w:r>
      <w:proofErr w:type="gramEnd"/>
      <w:r w:rsidRPr="000E7EB4">
        <w:rPr>
          <w:rFonts w:ascii="Times New Roman" w:eastAsia="Calibri" w:hAnsi="Times New Roman" w:cs="Times New Roman"/>
          <w:b/>
          <w:sz w:val="24"/>
          <w:szCs w:val="24"/>
        </w:rPr>
        <w:t>Социально-реабилитационный центр «Надежда»</w:t>
      </w:r>
    </w:p>
    <w:p w:rsidR="000E7EB4" w:rsidRPr="000E7EB4" w:rsidRDefault="000E7EB4" w:rsidP="000E7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EB4" w:rsidRPr="000E7EB4" w:rsidRDefault="000E7EB4" w:rsidP="000E7EB4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EB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0E7EB4">
        <w:rPr>
          <w:rFonts w:ascii="Times New Roman" w:eastAsia="Calibri" w:hAnsi="Times New Roman" w:cs="Times New Roman"/>
          <w:sz w:val="24"/>
          <w:szCs w:val="24"/>
        </w:rPr>
        <w:t xml:space="preserve"> приказ № 75 от 13 августа 2024 года «О проведении проверки в МКУСО СРЦ «Надежда», графика проверок в подведомственных УСЗН Октябрьского муниципального района учреждениях социального обслуживания на 2024 год.</w:t>
      </w: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EB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0E7EB4">
        <w:rPr>
          <w:rFonts w:ascii="Times New Roman" w:eastAsia="Calibri" w:hAnsi="Times New Roman" w:cs="Times New Roman"/>
          <w:sz w:val="24"/>
          <w:szCs w:val="24"/>
        </w:rPr>
        <w:t>с</w:t>
      </w:r>
      <w:r w:rsidRPr="000E7E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7EB4">
        <w:rPr>
          <w:rFonts w:ascii="Times New Roman" w:eastAsia="Calibri" w:hAnsi="Times New Roman" w:cs="Times New Roman"/>
          <w:sz w:val="24"/>
          <w:szCs w:val="24"/>
        </w:rPr>
        <w:t>19 по 20 августа 2024 года.</w:t>
      </w: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EB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0E7EB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0E7EB4" w:rsidRPr="000E7EB4" w:rsidRDefault="000E7EB4" w:rsidP="000E7E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EB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0E7EB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1. Проверка медицинских книжек;</w:t>
      </w: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2. Организация работы и делопроизводства в отделениях учреждения: социально-правового, социальной диагностики и реабилитации, дневного пребывания, приемно-</w:t>
      </w:r>
      <w:proofErr w:type="gramStart"/>
      <w:r w:rsidRPr="000E7EB4">
        <w:rPr>
          <w:rFonts w:ascii="Times New Roman" w:hAnsi="Times New Roman" w:cs="Times New Roman"/>
          <w:sz w:val="24"/>
          <w:szCs w:val="24"/>
        </w:rPr>
        <w:t>диагностического  отделения</w:t>
      </w:r>
      <w:proofErr w:type="gramEnd"/>
      <w:r w:rsidRPr="000E7EB4">
        <w:rPr>
          <w:rFonts w:ascii="Times New Roman" w:hAnsi="Times New Roman" w:cs="Times New Roman"/>
          <w:sz w:val="24"/>
          <w:szCs w:val="24"/>
        </w:rPr>
        <w:t xml:space="preserve"> (ведение журналов, техническая учеба, обновление законодательства, контроль и методическая помощь работникам по исполнению родительских обязанностей);</w:t>
      </w: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3.  Организация питания воспитанников (бухгалтерия, диетсестра, кладовщик, повар – выборочно 2023 г.);</w:t>
      </w: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4. Проверка начисления заработной платы, согласно Положения об оплате труда и премирования работников учреждения (протоколы, решения, выписки, ведение журналов, начисление работникам и руководителю заработной платы в 2023 г.). Достижение показателей ЗП-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за 2023 год, поквартально (нагрузка, оплата); </w:t>
      </w: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 xml:space="preserve">5. Проверка своевременности составления и оформления дополнительных соглашений к трудовым договорам (при повышении заработной платы, изменении фамилии, 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СИЗы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EB4" w:rsidRPr="000E7EB4" w:rsidRDefault="000E7EB4" w:rsidP="000E7EB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7E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Ответственные лица за проведение проверки:</w:t>
      </w:r>
    </w:p>
    <w:p w:rsidR="000E7EB4" w:rsidRPr="000E7EB4" w:rsidRDefault="000E7EB4" w:rsidP="000E7EB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EB4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Председатель:</w:t>
      </w:r>
    </w:p>
    <w:p w:rsidR="000E7EB4" w:rsidRPr="000E7EB4" w:rsidRDefault="000E7EB4" w:rsidP="000E7E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- начальник Управления; </w:t>
      </w:r>
      <w:bookmarkStart w:id="0" w:name="_GoBack"/>
      <w:bookmarkEnd w:id="0"/>
    </w:p>
    <w:p w:rsidR="000E7EB4" w:rsidRPr="000E7EB4" w:rsidRDefault="000E7EB4" w:rsidP="000E7E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EB4" w:rsidRPr="000E7EB4" w:rsidRDefault="000E7EB4" w:rsidP="000E7E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E7EB4" w:rsidRPr="000E7EB4" w:rsidRDefault="000E7EB4" w:rsidP="000E7E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Лемегова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- заместитель </w:t>
      </w:r>
      <w:proofErr w:type="gramStart"/>
      <w:r w:rsidRPr="000E7EB4">
        <w:rPr>
          <w:rFonts w:ascii="Times New Roman" w:hAnsi="Times New Roman" w:cs="Times New Roman"/>
          <w:sz w:val="24"/>
          <w:szCs w:val="24"/>
        </w:rPr>
        <w:t>начальника  Управления</w:t>
      </w:r>
      <w:proofErr w:type="gramEnd"/>
      <w:r w:rsidRPr="000E7EB4">
        <w:rPr>
          <w:rFonts w:ascii="Times New Roman" w:hAnsi="Times New Roman" w:cs="Times New Roman"/>
          <w:sz w:val="24"/>
          <w:szCs w:val="24"/>
        </w:rPr>
        <w:t>;</w:t>
      </w:r>
    </w:p>
    <w:p w:rsidR="000E7EB4" w:rsidRPr="000E7EB4" w:rsidRDefault="000E7EB4" w:rsidP="000E7E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Коплик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- заместитель начальника отдела бухгалтерского учета исполнения сметы выплаты социальных пособий;</w:t>
      </w:r>
    </w:p>
    <w:p w:rsidR="000E7EB4" w:rsidRPr="000E7EB4" w:rsidRDefault="000E7EB4" w:rsidP="000E7E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 xml:space="preserve">Н. Ю. </w:t>
      </w:r>
      <w:proofErr w:type="spellStart"/>
      <w:proofErr w:type="gramStart"/>
      <w:r w:rsidRPr="000E7EB4">
        <w:rPr>
          <w:rFonts w:ascii="Times New Roman" w:hAnsi="Times New Roman" w:cs="Times New Roman"/>
          <w:sz w:val="24"/>
          <w:szCs w:val="24"/>
        </w:rPr>
        <w:t>Ковалькова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0E7EB4">
        <w:rPr>
          <w:rFonts w:ascii="Times New Roman" w:hAnsi="Times New Roman" w:cs="Times New Roman"/>
          <w:sz w:val="24"/>
          <w:szCs w:val="24"/>
        </w:rPr>
        <w:t xml:space="preserve"> старший бухгалтер;</w:t>
      </w:r>
    </w:p>
    <w:p w:rsidR="000E7EB4" w:rsidRPr="000E7EB4" w:rsidRDefault="000E7EB4" w:rsidP="000E7E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 xml:space="preserve">Т. Л. 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Резевич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– начальник отдела опеки и попечительства;</w:t>
      </w:r>
    </w:p>
    <w:p w:rsidR="000E7EB4" w:rsidRPr="000E7EB4" w:rsidRDefault="000E7EB4" w:rsidP="000E7E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 xml:space="preserve">А. С. 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Вологина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– начальник отдела семьи, назначения и выплаты детских пособий;</w:t>
      </w:r>
    </w:p>
    <w:p w:rsidR="000E7EB4" w:rsidRPr="000E7EB4" w:rsidRDefault="000E7EB4" w:rsidP="000E7E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И. Ф. Малкова - секретарь руководителя.</w:t>
      </w: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EB4" w:rsidRPr="000E7EB4" w:rsidRDefault="000E7EB4" w:rsidP="000E7E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 xml:space="preserve">Проверка была проведена в соответствии с графиком проведения плановых проверок в подведомственных учреждений в 2024 году Управлением социальной защиты населения Октябрьского муниципального района. </w:t>
      </w:r>
    </w:p>
    <w:p w:rsidR="000A6742" w:rsidRPr="000E7EB4" w:rsidRDefault="000A6742">
      <w:pPr>
        <w:rPr>
          <w:sz w:val="24"/>
          <w:szCs w:val="24"/>
        </w:rPr>
      </w:pPr>
    </w:p>
    <w:sectPr w:rsidR="000A6742" w:rsidRPr="000E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3"/>
    <w:rsid w:val="000A6742"/>
    <w:rsid w:val="000E7EB4"/>
    <w:rsid w:val="001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A7F80-ADCB-47AB-A0EB-93DE80C7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>UralSOFT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2</cp:revision>
  <dcterms:created xsi:type="dcterms:W3CDTF">2025-01-17T08:58:00Z</dcterms:created>
  <dcterms:modified xsi:type="dcterms:W3CDTF">2025-01-17T08:59:00Z</dcterms:modified>
</cp:coreProperties>
</file>